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D7508" w14:textId="77777777" w:rsidR="00A53283" w:rsidRPr="00CD6813" w:rsidRDefault="00A53283" w:rsidP="00A53283">
      <w:pPr>
        <w:pStyle w:val="Default"/>
      </w:pPr>
      <w:r w:rsidRPr="00CD6813">
        <w:rPr>
          <w:b/>
          <w:bCs/>
        </w:rPr>
        <w:t xml:space="preserve">Zawiadomienie </w:t>
      </w:r>
    </w:p>
    <w:p w14:paraId="27873545" w14:textId="6055B573" w:rsidR="004E2595" w:rsidRDefault="00A53283" w:rsidP="00DE624D">
      <w:pPr>
        <w:pStyle w:val="Default"/>
        <w:rPr>
          <w:b/>
          <w:bCs/>
        </w:rPr>
      </w:pPr>
      <w:r w:rsidRPr="00CD6813">
        <w:rPr>
          <w:b/>
          <w:bCs/>
        </w:rPr>
        <w:t xml:space="preserve">Posiedzenie  Komisji  Zdrowia Oświaty i Sportu Rady Gminy Stolno, odbędzie się w </w:t>
      </w:r>
    </w:p>
    <w:p w14:paraId="0BD6F0DD" w14:textId="5618D853" w:rsidR="008723D8" w:rsidRDefault="00DE624D" w:rsidP="008723D8">
      <w:pPr>
        <w:widowControl w:val="0"/>
        <w:autoSpaceDN w:val="0"/>
        <w:rPr>
          <w:rFonts w:eastAsia="Times New Roman"/>
          <w:kern w:val="3"/>
          <w:lang w:eastAsia="pl-PL"/>
        </w:rPr>
      </w:pPr>
      <w:r w:rsidRPr="00CD6813">
        <w:rPr>
          <w:b/>
          <w:bCs/>
        </w:rPr>
        <w:t>odbędzie</w:t>
      </w:r>
      <w:r>
        <w:rPr>
          <w:b/>
          <w:bCs/>
        </w:rPr>
        <w:t xml:space="preserve"> się </w:t>
      </w:r>
      <w:r w:rsidRPr="00B04BE0">
        <w:rPr>
          <w:rFonts w:eastAsia="Times New Roman"/>
          <w:kern w:val="3"/>
          <w:lang w:eastAsia="pl-PL"/>
        </w:rPr>
        <w:t xml:space="preserve"> </w:t>
      </w:r>
      <w:r w:rsidR="008723D8">
        <w:rPr>
          <w:rFonts w:eastAsia="Times New Roman"/>
          <w:kern w:val="3"/>
          <w:lang w:eastAsia="pl-PL"/>
        </w:rPr>
        <w:t xml:space="preserve">dnia 22 października   2019 r. od godz.08.00 w  pokoju nr 7 (I piętro) w Urzędzie Gminy Stolno. </w:t>
      </w:r>
    </w:p>
    <w:p w14:paraId="508B613F" w14:textId="77777777" w:rsidR="008723D8" w:rsidRDefault="008723D8" w:rsidP="002F4768">
      <w:pPr>
        <w:pStyle w:val="Standard"/>
        <w:jc w:val="both"/>
        <w:rPr>
          <w:rFonts w:eastAsia="Times New Roman" w:cs="Times New Roman"/>
        </w:rPr>
      </w:pPr>
    </w:p>
    <w:p w14:paraId="6FF59C2A" w14:textId="77777777" w:rsidR="002F4768" w:rsidRDefault="002F4768" w:rsidP="008723D8">
      <w:pPr>
        <w:pStyle w:val="Default"/>
        <w:rPr>
          <w:rFonts w:eastAsia="Times New Roman"/>
          <w:kern w:val="3"/>
          <w:lang w:eastAsia="pl-PL"/>
        </w:rPr>
      </w:pPr>
    </w:p>
    <w:p w14:paraId="44E1F514" w14:textId="77777777" w:rsidR="002F4768" w:rsidRDefault="002F4768" w:rsidP="002F4768">
      <w:pPr>
        <w:pStyle w:val="Domynie"/>
        <w:jc w:val="both"/>
        <w:rPr>
          <w:rFonts w:hAnsi="Times New Roman"/>
          <w:lang w:eastAsia="pl-PL"/>
        </w:rPr>
      </w:pPr>
    </w:p>
    <w:p w14:paraId="531EDF62" w14:textId="4249557B" w:rsidR="00DE624D" w:rsidRDefault="00DE624D" w:rsidP="00DE624D">
      <w:pPr>
        <w:pStyle w:val="Default"/>
      </w:pPr>
    </w:p>
    <w:p w14:paraId="79CA6954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6537A78F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</w:p>
    <w:p w14:paraId="23241675" w14:textId="77777777" w:rsidR="00EE42F7" w:rsidRDefault="00EE42F7" w:rsidP="00EE42F7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3A7E437F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18F0336F" w14:textId="77777777" w:rsidR="00EE42F7" w:rsidRDefault="00EE42F7" w:rsidP="00EE42F7">
      <w:pPr>
        <w:pStyle w:val="Domynie"/>
        <w:jc w:val="both"/>
        <w:rPr>
          <w:rFonts w:hAnsi="Times New Roman"/>
          <w:color w:val="00000A"/>
        </w:rPr>
      </w:pPr>
      <w:r>
        <w:rPr>
          <w:rFonts w:hAnsi="Times New Roman"/>
          <w:lang w:eastAsia="pl-PL"/>
        </w:rPr>
        <w:t>3.</w:t>
      </w:r>
      <w:r>
        <w:rPr>
          <w:rFonts w:hAnsi="Times New Roman"/>
          <w:color w:val="00000A"/>
        </w:rPr>
        <w:t xml:space="preserve">Informacja o stanie realizacji zadań oświatowych </w:t>
      </w:r>
      <w:r>
        <w:rPr>
          <w:color w:val="00000A"/>
        </w:rPr>
        <w:t xml:space="preserve"> </w:t>
      </w:r>
      <w:r>
        <w:rPr>
          <w:rFonts w:hAnsi="Times New Roman"/>
          <w:color w:val="00000A"/>
        </w:rPr>
        <w:t xml:space="preserve">w Gminie Stolno za rok </w:t>
      </w:r>
    </w:p>
    <w:p w14:paraId="51F1EA10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color w:val="00000A"/>
        </w:rPr>
        <w:t xml:space="preserve">                  szkolny 2018/2019</w:t>
      </w:r>
      <w:r>
        <w:rPr>
          <w:color w:val="00000A"/>
        </w:rPr>
        <w:t>.</w:t>
      </w:r>
    </w:p>
    <w:p w14:paraId="48AD3F41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</w:p>
    <w:p w14:paraId="3960797B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4.Przyjęcie opinii i wniosków dot. materiałów na XIII Sesję Rady Gminy Stolno: </w:t>
      </w:r>
    </w:p>
    <w:p w14:paraId="4521277E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</w:t>
      </w:r>
    </w:p>
    <w:p w14:paraId="23F4F560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</w:p>
    <w:p w14:paraId="07762D3C" w14:textId="77777777" w:rsidR="00EE42F7" w:rsidRDefault="00EE42F7" w:rsidP="00EE42F7">
      <w:pPr>
        <w:pStyle w:val="Domynie"/>
        <w:ind w:left="720"/>
        <w:jc w:val="both"/>
        <w:rPr>
          <w:rFonts w:hAnsi="Times New Roman"/>
          <w:lang w:eastAsia="pl-PL"/>
        </w:rPr>
      </w:pPr>
      <w:r>
        <w:rPr>
          <w:rFonts w:hAnsi="Times New Roman"/>
        </w:rPr>
        <w:t>a)projekt uchwały w/s zmiany Uchwały Nr III/27/2018 z dnia 18 grudnia 2018 r. w sprawie  uchwalenia budżetu Gminy Stolno na rok 2019;</w:t>
      </w:r>
    </w:p>
    <w:p w14:paraId="5BB2039A" w14:textId="77777777" w:rsidR="00EE42F7" w:rsidRDefault="00EE42F7" w:rsidP="00EE42F7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57411C9C" w14:textId="77777777" w:rsidR="00EE42F7" w:rsidRDefault="00EE42F7" w:rsidP="00EE42F7">
      <w:pPr>
        <w:pStyle w:val="Domynie"/>
        <w:ind w:left="720"/>
        <w:jc w:val="both"/>
        <w:rPr>
          <w:rStyle w:val="Domylnaczcionkaakapitu1"/>
          <w:rFonts w:eastAsia="SimSun"/>
        </w:rPr>
      </w:pPr>
      <w:r>
        <w:rPr>
          <w:rFonts w:hAnsi="Times New Roman"/>
        </w:rPr>
        <w:t xml:space="preserve">b)projekt uchwały w/s </w:t>
      </w:r>
      <w:r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77F37B90" w14:textId="77777777" w:rsidR="00EE42F7" w:rsidRDefault="00EE42F7" w:rsidP="00EE42F7">
      <w:pPr>
        <w:pStyle w:val="Akapitzlist"/>
        <w:rPr>
          <w:rStyle w:val="Domylnaczcionkaakapitu1"/>
          <w:rFonts w:eastAsia="Times New Roman"/>
        </w:rPr>
      </w:pPr>
    </w:p>
    <w:p w14:paraId="52D83CEC" w14:textId="77777777" w:rsidR="00EE42F7" w:rsidRDefault="00EE42F7" w:rsidP="00EE42F7">
      <w:pPr>
        <w:pStyle w:val="Domynie"/>
        <w:ind w:left="720"/>
        <w:jc w:val="both"/>
        <w:rPr>
          <w:rFonts w:eastAsia="SimSun" w:hAnsi="Times New Roman"/>
        </w:rPr>
      </w:pPr>
      <w:r>
        <w:rPr>
          <w:rFonts w:hAnsi="Times New Roman"/>
        </w:rPr>
        <w:t>c)projekt uchwały w/s</w:t>
      </w:r>
      <w:r>
        <w:rPr>
          <w:rFonts w:hAnsi="Times New Roman"/>
          <w:lang w:eastAsia="pl-PL"/>
        </w:rPr>
        <w:t xml:space="preserve"> stwierdzenia zakończenia działalności dotychczasowego     Publicznego Gimnazjum Nr 1 w Stolnie;</w:t>
      </w:r>
    </w:p>
    <w:p w14:paraId="4CA5FC15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            d) projekt uchwały w/s</w:t>
      </w:r>
      <w:r>
        <w:rPr>
          <w:rFonts w:hAnsi="Times New Roman"/>
          <w:lang w:eastAsia="pl-PL"/>
        </w:rPr>
        <w:t xml:space="preserve"> stwierdzenia zakończenia działalności dotychczasowego</w:t>
      </w:r>
    </w:p>
    <w:p w14:paraId="16C47D02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   Publicznego            Gimnazjum Nr 2 w Robakowie;</w:t>
      </w:r>
    </w:p>
    <w:p w14:paraId="0AFC853B" w14:textId="77777777" w:rsidR="00EE42F7" w:rsidRDefault="00EE42F7" w:rsidP="00EE42F7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           e)projekt uchwały w/s</w:t>
      </w:r>
      <w:r>
        <w:rPr>
          <w:rFonts w:hAnsi="Times New Roman"/>
          <w:lang w:eastAsia="pl-PL"/>
        </w:rPr>
        <w:t xml:space="preserve"> szczegółowego trybu nadawania tytułu "Zasłużony dla Gminy</w:t>
      </w:r>
    </w:p>
    <w:p w14:paraId="148FD133" w14:textId="77777777" w:rsidR="00EE42F7" w:rsidRDefault="00EE42F7" w:rsidP="00EE42F7">
      <w:pPr>
        <w:pStyle w:val="Domynie"/>
        <w:jc w:val="both"/>
        <w:rPr>
          <w:rFonts w:eastAsia="SimSun" w:hAnsi="Times New Roman"/>
        </w:rPr>
      </w:pPr>
      <w:r>
        <w:rPr>
          <w:rFonts w:hAnsi="Times New Roman"/>
          <w:lang w:eastAsia="pl-PL"/>
        </w:rPr>
        <w:t xml:space="preserve">              Stolno”.</w:t>
      </w:r>
    </w:p>
    <w:p w14:paraId="6C593DCF" w14:textId="77777777" w:rsidR="00EE42F7" w:rsidRDefault="00EE42F7" w:rsidP="00EE42F7">
      <w:r>
        <w:rPr>
          <w:rFonts w:eastAsia="Times New Roman"/>
        </w:rPr>
        <w:t>5.Sprawy bieżące</w:t>
      </w:r>
    </w:p>
    <w:p w14:paraId="12613058" w14:textId="77777777" w:rsidR="00EE42F7" w:rsidRDefault="00EE42F7" w:rsidP="00DE624D">
      <w:pPr>
        <w:pStyle w:val="Default"/>
      </w:pPr>
      <w:bookmarkStart w:id="0" w:name="_GoBack"/>
      <w:bookmarkEnd w:id="0"/>
    </w:p>
    <w:sectPr w:rsidR="00EE4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13447B"/>
    <w:rsid w:val="002928E4"/>
    <w:rsid w:val="002F4768"/>
    <w:rsid w:val="00432CC0"/>
    <w:rsid w:val="004D2424"/>
    <w:rsid w:val="004E2595"/>
    <w:rsid w:val="006A3F9C"/>
    <w:rsid w:val="008723D8"/>
    <w:rsid w:val="009E3286"/>
    <w:rsid w:val="00A53283"/>
    <w:rsid w:val="00A823FE"/>
    <w:rsid w:val="00AE1CCD"/>
    <w:rsid w:val="00C46418"/>
    <w:rsid w:val="00DE624D"/>
    <w:rsid w:val="00EE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2019-10-16T12:15:00Z</dcterms:created>
  <dcterms:modified xsi:type="dcterms:W3CDTF">2019-10-21T11:36:00Z</dcterms:modified>
</cp:coreProperties>
</file>